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905" w:rsidRDefault="00A24831">
      <w:pPr>
        <w:pStyle w:val="Nagwek11"/>
        <w:keepNext/>
        <w:keepLines/>
        <w:shd w:val="clear" w:color="auto" w:fill="auto"/>
        <w:spacing w:before="0" w:after="0" w:line="240" w:lineRule="auto"/>
        <w:ind w:firstLine="0"/>
        <w:jc w:val="right"/>
      </w:pPr>
      <w:r>
        <w:rPr>
          <w:rStyle w:val="Nagwek10"/>
          <w:rFonts w:cstheme="minorHAnsi"/>
          <w:bCs/>
          <w:color w:val="000000"/>
          <w:sz w:val="24"/>
          <w:szCs w:val="24"/>
        </w:rPr>
        <w:t xml:space="preserve"> Wieliczka, </w:t>
      </w:r>
      <w:r w:rsidR="00C95F05">
        <w:rPr>
          <w:rStyle w:val="Nagwek10"/>
          <w:rFonts w:cstheme="minorHAnsi"/>
          <w:bCs/>
          <w:color w:val="000000"/>
          <w:sz w:val="24"/>
          <w:szCs w:val="24"/>
        </w:rPr>
        <w:t>6 maja 2025</w:t>
      </w:r>
      <w:r>
        <w:rPr>
          <w:rStyle w:val="Nagwek10"/>
          <w:rFonts w:cstheme="minorHAnsi"/>
          <w:bCs/>
          <w:color w:val="000000"/>
          <w:sz w:val="24"/>
          <w:szCs w:val="24"/>
        </w:rPr>
        <w:t xml:space="preserve"> roku </w:t>
      </w:r>
    </w:p>
    <w:p w:rsidR="009E3905" w:rsidRDefault="009E3905">
      <w:pPr>
        <w:pStyle w:val="Nagwek11"/>
        <w:keepNext/>
        <w:keepLines/>
        <w:shd w:val="clear" w:color="auto" w:fill="auto"/>
        <w:spacing w:before="0" w:after="0" w:line="240" w:lineRule="auto"/>
        <w:ind w:left="520"/>
        <w:jc w:val="left"/>
        <w:rPr>
          <w:rFonts w:asciiTheme="minorHAnsi" w:hAnsiTheme="minorHAnsi" w:cstheme="minorHAnsi"/>
          <w:b w:val="0"/>
          <w:bCs/>
          <w:color w:val="000000"/>
          <w:sz w:val="24"/>
          <w:szCs w:val="24"/>
        </w:rPr>
      </w:pPr>
    </w:p>
    <w:p w:rsidR="009E3905" w:rsidRDefault="009E3905">
      <w:pPr>
        <w:pStyle w:val="Nagwek11"/>
        <w:keepNext/>
        <w:keepLines/>
        <w:shd w:val="clear" w:color="auto" w:fill="auto"/>
        <w:spacing w:before="0" w:after="0" w:line="240" w:lineRule="auto"/>
        <w:ind w:left="520"/>
        <w:jc w:val="left"/>
        <w:rPr>
          <w:rFonts w:asciiTheme="minorHAnsi" w:hAnsiTheme="minorHAnsi" w:cstheme="minorHAnsi"/>
          <w:b w:val="0"/>
          <w:bCs/>
          <w:color w:val="000000"/>
          <w:sz w:val="24"/>
          <w:szCs w:val="24"/>
        </w:rPr>
      </w:pPr>
    </w:p>
    <w:p w:rsidR="009E3905" w:rsidRDefault="00A24831">
      <w:pPr>
        <w:pStyle w:val="Nagwek11"/>
        <w:keepNext/>
        <w:keepLines/>
        <w:shd w:val="clear" w:color="auto" w:fill="auto"/>
        <w:spacing w:before="0" w:after="0" w:line="240" w:lineRule="auto"/>
        <w:ind w:left="520"/>
        <w:jc w:val="center"/>
      </w:pPr>
      <w:r>
        <w:rPr>
          <w:rStyle w:val="Nagwek10"/>
          <w:rFonts w:cstheme="minorHAnsi"/>
          <w:b/>
          <w:bCs/>
          <w:color w:val="000000"/>
          <w:sz w:val="24"/>
          <w:szCs w:val="24"/>
        </w:rPr>
        <w:t>ROZPOZNANIE RYNKU – ZAPROSZENIE DO ZŁOŻENIA OFERT W CELU</w:t>
      </w:r>
    </w:p>
    <w:p w:rsidR="009E3905" w:rsidRDefault="00A24831">
      <w:pPr>
        <w:pStyle w:val="Nagwek11"/>
        <w:keepNext/>
        <w:keepLines/>
        <w:shd w:val="clear" w:color="auto" w:fill="auto"/>
        <w:spacing w:before="0" w:after="0" w:line="240" w:lineRule="auto"/>
        <w:ind w:left="520"/>
        <w:jc w:val="center"/>
        <w:rPr>
          <w:color w:val="000000"/>
        </w:rPr>
      </w:pPr>
      <w:r>
        <w:rPr>
          <w:rFonts w:cstheme="minorHAnsi"/>
          <w:bCs/>
          <w:color w:val="000000"/>
          <w:sz w:val="24"/>
          <w:szCs w:val="24"/>
        </w:rPr>
        <w:t>USTALENIA WARTOŚCI SZACUNKOWEJ ZAMÓWIENIA nr 1/CKZII/202</w:t>
      </w:r>
      <w:r w:rsidR="00C95F05">
        <w:rPr>
          <w:rFonts w:cstheme="minorHAnsi"/>
          <w:bCs/>
          <w:color w:val="000000"/>
          <w:sz w:val="24"/>
          <w:szCs w:val="24"/>
        </w:rPr>
        <w:t>5</w:t>
      </w:r>
    </w:p>
    <w:p w:rsidR="009E3905" w:rsidRDefault="009E3905">
      <w:pPr>
        <w:pStyle w:val="Akapitzlist"/>
        <w:spacing w:before="120" w:after="120"/>
        <w:ind w:left="740"/>
        <w:jc w:val="center"/>
        <w:rPr>
          <w:rFonts w:asciiTheme="minorHAnsi" w:hAnsiTheme="minorHAnsi" w:cstheme="minorHAnsi"/>
          <w:u w:val="single"/>
        </w:rPr>
      </w:pPr>
    </w:p>
    <w:p w:rsidR="009E3905" w:rsidRDefault="00A24831">
      <w:pPr>
        <w:pStyle w:val="Akapitzlist"/>
        <w:spacing w:before="120" w:after="12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Niniejsze zapytanie nie stanowi zaproszenia do składania ofert w rozumieniu przepisów KC i podstawy </w:t>
      </w:r>
      <w:r>
        <w:rPr>
          <w:rFonts w:asciiTheme="minorHAnsi" w:hAnsiTheme="minorHAnsi" w:cstheme="minorHAnsi"/>
        </w:rPr>
        <w:t>do udzielenia zamówienia w rozumieniu przepisów Ustawy z dnia 11 września 2019 r.  Prawo Zamówień Publicznych (tekst jedn. Dz.U z 2024 poz. 1320</w:t>
      </w:r>
      <w:r w:rsidR="00C95F05">
        <w:rPr>
          <w:rFonts w:asciiTheme="minorHAnsi" w:hAnsiTheme="minorHAnsi" w:cstheme="minorHAnsi"/>
        </w:rPr>
        <w:t xml:space="preserve"> z </w:t>
      </w:r>
      <w:proofErr w:type="spellStart"/>
      <w:r w:rsidR="00C95F05">
        <w:rPr>
          <w:rFonts w:asciiTheme="minorHAnsi" w:hAnsiTheme="minorHAnsi" w:cstheme="minorHAnsi"/>
        </w:rPr>
        <w:t>późn</w:t>
      </w:r>
      <w:proofErr w:type="spellEnd"/>
      <w:r w:rsidR="00C95F05">
        <w:rPr>
          <w:rFonts w:asciiTheme="minorHAnsi" w:hAnsiTheme="minorHAnsi" w:cstheme="minorHAnsi"/>
        </w:rPr>
        <w:t>. zm.</w:t>
      </w:r>
      <w:r>
        <w:rPr>
          <w:rFonts w:asciiTheme="minorHAnsi" w:hAnsiTheme="minorHAnsi" w:cstheme="minorHAnsi"/>
        </w:rPr>
        <w:t>)</w:t>
      </w:r>
    </w:p>
    <w:p w:rsidR="009E3905" w:rsidRDefault="00A24831">
      <w:pPr>
        <w:pStyle w:val="Nagwek11"/>
        <w:keepNext/>
        <w:keepLines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Przedmiot i cel zamówienia będącego przedmiotem ustalenia wartości szacunkowe</w:t>
      </w:r>
    </w:p>
    <w:p w:rsidR="009E3905" w:rsidRDefault="00A24831">
      <w:pPr>
        <w:pStyle w:val="NormalnyWeb"/>
        <w:spacing w:beforeAutospacing="1" w:after="57" w:line="240" w:lineRule="auto"/>
        <w:rPr>
          <w:color w:val="000000"/>
        </w:rPr>
      </w:pPr>
      <w:r>
        <w:rPr>
          <w:rFonts w:asciiTheme="minorHAnsi" w:hAnsiTheme="minorHAnsi" w:cstheme="minorHAnsi"/>
          <w:color w:val="000000"/>
        </w:rPr>
        <w:t>Przedmiotem niniejszego rozpozna</w:t>
      </w:r>
      <w:r>
        <w:rPr>
          <w:rFonts w:asciiTheme="minorHAnsi" w:hAnsiTheme="minorHAnsi" w:cstheme="minorHAnsi"/>
          <w:color w:val="000000"/>
        </w:rPr>
        <w:t>nia rynku jest oszacowanie przez Zamawiającego w trybie</w:t>
      </w:r>
      <w:r>
        <w:rPr>
          <w:rFonts w:asciiTheme="minorHAnsi" w:hAnsiTheme="minorHAnsi" w:cstheme="minorHAnsi"/>
          <w:color w:val="000000"/>
        </w:rPr>
        <w:br/>
        <w:t xml:space="preserve"> art. 28-36 ustawy PZP wartości zamówienia publicznego na „</w:t>
      </w:r>
      <w:r>
        <w:rPr>
          <w:rFonts w:asciiTheme="minorHAnsi" w:hAnsiTheme="minorHAnsi" w:cstheme="minorHAnsi"/>
          <w:b/>
          <w:color w:val="000000"/>
        </w:rPr>
        <w:t>Usługę organizacji kursów zawodowych w ramach projektu „</w:t>
      </w:r>
      <w:r w:rsidR="00DB225C">
        <w:rPr>
          <w:rFonts w:asciiTheme="minorHAnsi" w:hAnsiTheme="minorHAnsi" w:cstheme="minorHAnsi"/>
          <w:b/>
          <w:color w:val="000000"/>
        </w:rPr>
        <w:t>Centrum Kompetencji Zawodowych Powiatu Wielickiego</w:t>
      </w:r>
      <w:r>
        <w:rPr>
          <w:rFonts w:asciiTheme="minorHAnsi" w:hAnsiTheme="minorHAnsi" w:cstheme="minorHAnsi"/>
          <w:b/>
          <w:color w:val="000000"/>
        </w:rPr>
        <w:t xml:space="preserve"> III” </w:t>
      </w:r>
      <w:r w:rsidRPr="00DB225C">
        <w:rPr>
          <w:rFonts w:ascii="Calibri" w:hAnsi="Calibri" w:cstheme="minorHAnsi"/>
          <w:b/>
          <w:color w:val="000000"/>
        </w:rPr>
        <w:t>FEMP.06.11-IP.01-0133/24</w:t>
      </w:r>
      <w:r>
        <w:rPr>
          <w:rFonts w:asciiTheme="minorHAnsi" w:hAnsiTheme="minorHAnsi" w:cstheme="minorHAnsi"/>
          <w:b/>
          <w:color w:val="000000"/>
        </w:rPr>
        <w:t xml:space="preserve">  w </w:t>
      </w:r>
      <w:r>
        <w:rPr>
          <w:rFonts w:asciiTheme="minorHAnsi" w:hAnsiTheme="minorHAnsi" w:cstheme="minorHAnsi"/>
          <w:b/>
          <w:color w:val="000000"/>
        </w:rPr>
        <w:t>roku 202</w:t>
      </w:r>
      <w:r w:rsidR="00C95F05">
        <w:rPr>
          <w:rFonts w:asciiTheme="minorHAnsi" w:hAnsiTheme="minorHAnsi" w:cstheme="minorHAnsi"/>
          <w:b/>
          <w:color w:val="000000"/>
        </w:rPr>
        <w:t>5</w:t>
      </w:r>
      <w:r>
        <w:rPr>
          <w:rFonts w:asciiTheme="minorHAnsi" w:hAnsiTheme="minorHAnsi" w:cstheme="minorHAnsi"/>
          <w:color w:val="000000"/>
        </w:rPr>
        <w:t xml:space="preserve">”. </w:t>
      </w:r>
    </w:p>
    <w:p w:rsidR="009E3905" w:rsidRDefault="00A24831">
      <w:pPr>
        <w:pStyle w:val="Nagwek11"/>
        <w:keepNext/>
        <w:keepLines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Określenie przedmiotu oraz wielkości lub zakresu zamówienia</w:t>
      </w:r>
    </w:p>
    <w:p w:rsidR="009E3905" w:rsidRDefault="00A24831">
      <w:pPr>
        <w:spacing w:before="240" w:after="240"/>
        <w:ind w:left="3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Przedmiotem zamówienia publicznego jest usługa organizacji następujących kursów zawodowych dla uczniów szkół zawodowych w Powiatowym Centrum Kształcenia Zawodowego i Ustawicznego w Wi</w:t>
      </w:r>
      <w:r>
        <w:rPr>
          <w:rFonts w:asciiTheme="minorHAnsi" w:hAnsiTheme="minorHAnsi" w:cstheme="minorHAnsi"/>
        </w:rPr>
        <w:t>eliczce: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1. Kurs barmański I stopnia – kwalifikacja</w:t>
      </w:r>
    </w:p>
    <w:p w:rsidR="009E3905" w:rsidRDefault="00A24831">
      <w:pPr>
        <w:spacing w:before="240" w:after="240"/>
        <w:ind w:left="380"/>
      </w:pPr>
      <w:r>
        <w:rPr>
          <w:rFonts w:asciiTheme="minorHAnsi" w:hAnsiTheme="minorHAnsi" w:cstheme="minorHAnsi"/>
        </w:rPr>
        <w:t>2. Kurs kasjera walutowo - złotowego z egzaminem – kwalifikacja</w:t>
      </w:r>
    </w:p>
    <w:p w:rsidR="009E3905" w:rsidRDefault="00A24831">
      <w:pPr>
        <w:spacing w:before="240" w:after="240"/>
        <w:ind w:left="380"/>
      </w:pPr>
      <w:r>
        <w:rPr>
          <w:rFonts w:asciiTheme="minorHAnsi" w:hAnsiTheme="minorHAnsi" w:cstheme="minorHAnsi"/>
        </w:rPr>
        <w:t>3. Kurs ECDL – kwalifikacja</w:t>
      </w:r>
    </w:p>
    <w:p w:rsidR="009E3905" w:rsidRDefault="00A24831">
      <w:pPr>
        <w:spacing w:before="240" w:after="240"/>
        <w:ind w:left="380"/>
      </w:pPr>
      <w:r>
        <w:rPr>
          <w:rFonts w:asciiTheme="minorHAnsi" w:hAnsiTheme="minorHAnsi" w:cstheme="minorHAnsi"/>
        </w:rPr>
        <w:t>4. Kurs baristy</w:t>
      </w:r>
    </w:p>
    <w:p w:rsidR="009E3905" w:rsidRDefault="00A24831">
      <w:pPr>
        <w:spacing w:before="240" w:after="240"/>
        <w:ind w:left="380"/>
      </w:pPr>
      <w:r>
        <w:rPr>
          <w:rFonts w:asciiTheme="minorHAnsi" w:hAnsiTheme="minorHAnsi" w:cstheme="minorHAnsi"/>
        </w:rPr>
        <w:t>5. Kurs Animator czasu wolnego</w:t>
      </w:r>
    </w:p>
    <w:p w:rsidR="009E3905" w:rsidRDefault="00A24831">
      <w:pPr>
        <w:spacing w:before="240" w:after="240"/>
        <w:ind w:left="380"/>
      </w:pPr>
      <w:r>
        <w:rPr>
          <w:rFonts w:asciiTheme="minorHAnsi" w:hAnsiTheme="minorHAnsi" w:cstheme="minorHAnsi"/>
        </w:rPr>
        <w:t>6. Kuchnia molekularna</w:t>
      </w:r>
    </w:p>
    <w:p w:rsidR="009E3905" w:rsidRDefault="00A24831">
      <w:pPr>
        <w:spacing w:before="240" w:after="240"/>
        <w:ind w:left="380"/>
      </w:pPr>
      <w:r>
        <w:rPr>
          <w:rFonts w:asciiTheme="minorHAnsi" w:hAnsiTheme="minorHAnsi" w:cstheme="minorHAnsi"/>
        </w:rPr>
        <w:t>7. Kurs rezydenta</w:t>
      </w:r>
    </w:p>
    <w:p w:rsidR="009E3905" w:rsidRDefault="00A24831">
      <w:pPr>
        <w:spacing w:before="240" w:after="240"/>
        <w:ind w:left="380"/>
      </w:pPr>
      <w:r>
        <w:rPr>
          <w:rFonts w:asciiTheme="minorHAnsi" w:hAnsiTheme="minorHAnsi" w:cstheme="minorHAnsi"/>
        </w:rPr>
        <w:t xml:space="preserve">8. Kurs </w:t>
      </w:r>
      <w:proofErr w:type="spellStart"/>
      <w:r>
        <w:rPr>
          <w:rFonts w:asciiTheme="minorHAnsi" w:hAnsiTheme="minorHAnsi" w:cstheme="minorHAnsi"/>
        </w:rPr>
        <w:t>sous</w:t>
      </w:r>
      <w:proofErr w:type="spellEnd"/>
      <w:r>
        <w:rPr>
          <w:rFonts w:asciiTheme="minorHAnsi" w:hAnsiTheme="minorHAnsi" w:cstheme="minorHAnsi"/>
        </w:rPr>
        <w:t xml:space="preserve"> vide</w:t>
      </w:r>
    </w:p>
    <w:p w:rsidR="009E3905" w:rsidRDefault="00A24831">
      <w:pPr>
        <w:spacing w:before="240" w:after="240"/>
        <w:ind w:left="380"/>
      </w:pPr>
      <w:r>
        <w:rPr>
          <w:rFonts w:asciiTheme="minorHAnsi" w:hAnsiTheme="minorHAnsi" w:cstheme="minorHAnsi"/>
        </w:rPr>
        <w:t xml:space="preserve">9. </w:t>
      </w:r>
      <w:r>
        <w:rPr>
          <w:rFonts w:asciiTheme="minorHAnsi" w:hAnsiTheme="minorHAnsi" w:cstheme="minorHAnsi"/>
        </w:rPr>
        <w:t>Kurs cukierniczy</w:t>
      </w:r>
    </w:p>
    <w:p w:rsidR="009E3905" w:rsidRDefault="00A24831">
      <w:pPr>
        <w:spacing w:before="240" w:after="240"/>
        <w:ind w:left="380"/>
      </w:pPr>
      <w:r>
        <w:rPr>
          <w:rFonts w:asciiTheme="minorHAnsi" w:hAnsiTheme="minorHAnsi" w:cstheme="minorHAnsi"/>
        </w:rPr>
        <w:t xml:space="preserve">10. </w:t>
      </w:r>
      <w:r>
        <w:rPr>
          <w:rFonts w:asciiTheme="minorHAnsi" w:hAnsiTheme="minorHAnsi" w:cstheme="minorHAnsi"/>
        </w:rPr>
        <w:t>Kurs prawa jazdy kat.</w:t>
      </w:r>
    </w:p>
    <w:p w:rsidR="009E3905" w:rsidRDefault="00A24831">
      <w:pPr>
        <w:spacing w:before="240" w:after="240"/>
        <w:ind w:left="380"/>
      </w:pPr>
      <w:r>
        <w:rPr>
          <w:rFonts w:asciiTheme="minorHAnsi" w:hAnsiTheme="minorHAnsi" w:cstheme="minorHAnsi"/>
        </w:rPr>
        <w:t xml:space="preserve">11. </w:t>
      </w:r>
      <w:r>
        <w:rPr>
          <w:rFonts w:asciiTheme="minorHAnsi" w:hAnsiTheme="minorHAnsi" w:cstheme="minorHAnsi"/>
        </w:rPr>
        <w:t>Kurs operatora wózka jezdniowego</w:t>
      </w:r>
    </w:p>
    <w:p w:rsidR="009E3905" w:rsidRDefault="00A24831">
      <w:pPr>
        <w:spacing w:before="240" w:after="240"/>
        <w:ind w:left="380"/>
      </w:pPr>
      <w:r>
        <w:rPr>
          <w:rFonts w:asciiTheme="minorHAnsi" w:hAnsiTheme="minorHAnsi" w:cstheme="minorHAnsi"/>
        </w:rPr>
        <w:t xml:space="preserve">12. </w:t>
      </w:r>
      <w:r w:rsidR="00DB225C" w:rsidRPr="00DB225C">
        <w:rPr>
          <w:rFonts w:asciiTheme="minorHAnsi" w:hAnsiTheme="minorHAnsi" w:cstheme="minorHAnsi"/>
        </w:rPr>
        <w:t xml:space="preserve">kursu operatora </w:t>
      </w:r>
      <w:proofErr w:type="spellStart"/>
      <w:r w:rsidR="00DB225C" w:rsidRPr="00DB225C">
        <w:rPr>
          <w:rFonts w:asciiTheme="minorHAnsi" w:hAnsiTheme="minorHAnsi" w:cstheme="minorHAnsi"/>
        </w:rPr>
        <w:t>drona</w:t>
      </w:r>
      <w:proofErr w:type="spellEnd"/>
      <w:r w:rsidR="00DB225C" w:rsidRPr="00DB225C">
        <w:rPr>
          <w:rFonts w:asciiTheme="minorHAnsi" w:hAnsiTheme="minorHAnsi" w:cstheme="minorHAnsi"/>
        </w:rPr>
        <w:t xml:space="preserve"> STS-01 z egzaminem</w:t>
      </w:r>
      <w:r w:rsidR="00DB225C">
        <w:rPr>
          <w:rFonts w:asciiTheme="minorHAnsi" w:hAnsiTheme="minorHAnsi" w:cstheme="minorHAnsi"/>
        </w:rPr>
        <w:t xml:space="preserve"> </w:t>
      </w:r>
    </w:p>
    <w:p w:rsidR="009E3905" w:rsidRDefault="00A24831">
      <w:pPr>
        <w:spacing w:before="240"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Szczegółowy zakres przedmiotu zamówienia został określony w załączniku nr 1 </w:t>
      </w:r>
    </w:p>
    <w:p w:rsidR="009E3905" w:rsidRDefault="00A24831">
      <w:pPr>
        <w:spacing w:before="240" w:after="24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Spodziewany termin realizacji kursów zawodowych: </w:t>
      </w:r>
      <w:r w:rsidR="00DB225C">
        <w:rPr>
          <w:rFonts w:asciiTheme="minorHAnsi" w:hAnsiTheme="minorHAnsi" w:cstheme="minorHAnsi"/>
          <w:b/>
        </w:rPr>
        <w:t>od dnia podpisania umowy</w:t>
      </w:r>
      <w:r>
        <w:rPr>
          <w:rFonts w:asciiTheme="minorHAnsi" w:hAnsiTheme="minorHAnsi" w:cstheme="minorHAnsi"/>
          <w:b/>
        </w:rPr>
        <w:t xml:space="preserve"> do </w:t>
      </w:r>
      <w:r w:rsidR="00DB225C">
        <w:rPr>
          <w:rFonts w:asciiTheme="minorHAnsi" w:hAnsiTheme="minorHAnsi" w:cstheme="minorHAnsi"/>
          <w:b/>
        </w:rPr>
        <w:t xml:space="preserve">30 </w:t>
      </w:r>
      <w:r>
        <w:rPr>
          <w:rFonts w:asciiTheme="minorHAnsi" w:hAnsiTheme="minorHAnsi" w:cstheme="minorHAnsi"/>
          <w:b/>
        </w:rPr>
        <w:t>listopad</w:t>
      </w:r>
      <w:r w:rsidR="00DB225C">
        <w:rPr>
          <w:rFonts w:asciiTheme="minorHAnsi" w:hAnsiTheme="minorHAnsi" w:cstheme="minorHAnsi"/>
          <w:b/>
        </w:rPr>
        <w:t>a</w:t>
      </w:r>
      <w:r>
        <w:rPr>
          <w:rFonts w:asciiTheme="minorHAnsi" w:hAnsiTheme="minorHAnsi" w:cstheme="minorHAnsi"/>
          <w:b/>
        </w:rPr>
        <w:t xml:space="preserve"> 2025. </w:t>
      </w:r>
    </w:p>
    <w:p w:rsidR="009E3905" w:rsidRDefault="00A24831">
      <w:pPr>
        <w:pStyle w:val="Akapitzlist1"/>
        <w:tabs>
          <w:tab w:val="left" w:pos="360"/>
        </w:tabs>
        <w:overflowPunct/>
        <w:spacing w:line="264" w:lineRule="auto"/>
        <w:ind w:left="0"/>
        <w:contextualSpacing w:val="0"/>
        <w:jc w:val="both"/>
        <w:textAlignment w:val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szCs w:val="24"/>
        </w:rPr>
        <w:t>Projekt „</w:t>
      </w:r>
      <w:r w:rsidR="00DB225C">
        <w:rPr>
          <w:rFonts w:asciiTheme="minorHAnsi" w:hAnsiTheme="minorHAnsi" w:cstheme="minorHAnsi"/>
          <w:b/>
          <w:color w:val="000000"/>
        </w:rPr>
        <w:t>Centrum</w:t>
      </w:r>
      <w:r w:rsidR="00DB225C">
        <w:rPr>
          <w:rFonts w:asciiTheme="minorHAnsi" w:hAnsiTheme="minorHAnsi" w:cstheme="minorHAnsi"/>
          <w:b/>
          <w:color w:val="000000"/>
        </w:rPr>
        <w:t xml:space="preserve"> Kompetencji Zawodowych</w:t>
      </w:r>
      <w:bookmarkStart w:id="0" w:name="_GoBack"/>
      <w:bookmarkEnd w:id="0"/>
      <w:r w:rsidR="00DB225C">
        <w:rPr>
          <w:rFonts w:asciiTheme="minorHAnsi" w:hAnsiTheme="minorHAnsi" w:cstheme="minorHAnsi"/>
          <w:b/>
          <w:color w:val="000000"/>
        </w:rPr>
        <w:t xml:space="preserve"> Powiatu Wielickiego III</w:t>
      </w:r>
      <w:r>
        <w:rPr>
          <w:rFonts w:asciiTheme="minorHAnsi" w:hAnsiTheme="minorHAnsi" w:cstheme="minorHAnsi"/>
          <w:color w:val="000000"/>
          <w:szCs w:val="24"/>
        </w:rPr>
        <w:t xml:space="preserve">” </w:t>
      </w:r>
      <w:r>
        <w:rPr>
          <w:rFonts w:ascii="Calibri" w:hAnsi="Calibri" w:cstheme="minorHAnsi"/>
          <w:color w:val="000000"/>
          <w:szCs w:val="24"/>
        </w:rPr>
        <w:t>FEMP.06.11-IP.01-013</w:t>
      </w:r>
      <w:r>
        <w:rPr>
          <w:rFonts w:ascii="Calibri" w:hAnsi="Calibri" w:cstheme="minorHAnsi"/>
          <w:color w:val="000000"/>
          <w:szCs w:val="24"/>
        </w:rPr>
        <w:t xml:space="preserve">3/24 </w:t>
      </w:r>
      <w:r>
        <w:rPr>
          <w:rFonts w:asciiTheme="minorHAnsi" w:hAnsiTheme="minorHAnsi" w:cstheme="minorHAnsi"/>
          <w:szCs w:val="24"/>
        </w:rPr>
        <w:t xml:space="preserve">realizowany jest w ramach Funduszu Europejskiego dla Małopolski na lata </w:t>
      </w:r>
      <w:r>
        <w:rPr>
          <w:rFonts w:asciiTheme="minorHAnsi" w:hAnsiTheme="minorHAnsi" w:cstheme="minorHAnsi"/>
          <w:color w:val="000000"/>
          <w:szCs w:val="24"/>
        </w:rPr>
        <w:t>2021-2027</w:t>
      </w:r>
      <w:r>
        <w:rPr>
          <w:rFonts w:asciiTheme="minorHAnsi" w:hAnsiTheme="minorHAnsi" w:cstheme="minorHAnsi"/>
          <w:color w:val="C9211E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i finansowany w 90% ze środków dotacji (środki Unii Europejskiej i budżetu państwa) oraz w 10% ze środków jednostki samorządu terytorialnego – Powiatu Wielickiego. Usług</w:t>
      </w:r>
      <w:r>
        <w:rPr>
          <w:rFonts w:asciiTheme="minorHAnsi" w:hAnsiTheme="minorHAnsi" w:cstheme="minorHAnsi"/>
          <w:szCs w:val="24"/>
        </w:rPr>
        <w:t xml:space="preserve">i szkolenia zawodowego finansowane są w całości ze środków publicznych -  tym samym, w myśl   art. 43 ust. 1 pkt 29 lit. c Ustawy o podatku od towarów i usług (tekst jedn. Dz.U. z 2024 poz. 361 z </w:t>
      </w:r>
      <w:proofErr w:type="spellStart"/>
      <w:r>
        <w:rPr>
          <w:rFonts w:asciiTheme="minorHAnsi" w:hAnsiTheme="minorHAnsi" w:cstheme="minorHAnsi"/>
          <w:szCs w:val="24"/>
        </w:rPr>
        <w:t>późn</w:t>
      </w:r>
      <w:proofErr w:type="spellEnd"/>
      <w:r>
        <w:rPr>
          <w:rFonts w:asciiTheme="minorHAnsi" w:hAnsiTheme="minorHAnsi" w:cstheme="minorHAnsi"/>
          <w:szCs w:val="24"/>
        </w:rPr>
        <w:t xml:space="preserve">. zm.) </w:t>
      </w:r>
      <w:r>
        <w:rPr>
          <w:rFonts w:asciiTheme="minorHAnsi" w:hAnsiTheme="minorHAnsi" w:cstheme="minorHAnsi"/>
          <w:b/>
          <w:szCs w:val="24"/>
        </w:rPr>
        <w:t>przedmiotowa usługa korzysta ze zwolnienia z poda</w:t>
      </w:r>
      <w:r>
        <w:rPr>
          <w:rFonts w:asciiTheme="minorHAnsi" w:hAnsiTheme="minorHAnsi" w:cstheme="minorHAnsi"/>
          <w:b/>
          <w:szCs w:val="24"/>
        </w:rPr>
        <w:t xml:space="preserve">tku VAT. </w:t>
      </w:r>
    </w:p>
    <w:p w:rsidR="009E3905" w:rsidRDefault="009E3905">
      <w:pPr>
        <w:rPr>
          <w:rFonts w:asciiTheme="minorHAnsi" w:hAnsiTheme="minorHAnsi" w:cstheme="minorHAnsi"/>
          <w:b/>
        </w:rPr>
      </w:pPr>
    </w:p>
    <w:p w:rsidR="009E3905" w:rsidRDefault="00A24831">
      <w:pPr>
        <w:pStyle w:val="Nagwek11"/>
        <w:keepNext/>
        <w:keepLines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Zadania Wykonawcy</w:t>
      </w:r>
    </w:p>
    <w:p w:rsidR="009E3905" w:rsidRDefault="00A24831">
      <w:pPr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będzie zobowiązany do:</w:t>
      </w:r>
    </w:p>
    <w:p w:rsidR="009E3905" w:rsidRDefault="00A24831">
      <w:pPr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- </w:t>
      </w:r>
      <w:r>
        <w:rPr>
          <w:rFonts w:asciiTheme="minorHAnsi" w:hAnsiTheme="minorHAnsi" w:cstheme="minorHAnsi"/>
        </w:rPr>
        <w:t>pokrycia kosztów prowadzenia danego szkolenia w zakresie godzinowym określonym niżej,</w:t>
      </w:r>
    </w:p>
    <w:p w:rsidR="009E3905" w:rsidRDefault="00A24831">
      <w:pPr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zorganizowania i opłacenie badań lekarskich dla uczestników/czek kursu – jeśli są wymagane;</w:t>
      </w:r>
    </w:p>
    <w:p w:rsidR="009E3905" w:rsidRDefault="00A24831">
      <w:pPr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poniesienie kosztów związanych z egzaminem państwowym lub egzaminem na kwalifikację danego uczestnika/</w:t>
      </w:r>
      <w:proofErr w:type="spellStart"/>
      <w:r>
        <w:rPr>
          <w:rFonts w:asciiTheme="minorHAnsi" w:hAnsiTheme="minorHAnsi" w:cstheme="minorHAnsi"/>
        </w:rPr>
        <w:t>czki</w:t>
      </w:r>
      <w:proofErr w:type="spellEnd"/>
      <w:r>
        <w:rPr>
          <w:rFonts w:asciiTheme="minorHAnsi" w:hAnsiTheme="minorHAnsi" w:cstheme="minorHAnsi"/>
        </w:rPr>
        <w:t xml:space="preserve"> kursu – jeśli są wymagane;</w:t>
      </w:r>
    </w:p>
    <w:p w:rsidR="009E3905" w:rsidRDefault="00A24831">
      <w:pPr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Wykonawca ponosi pełną odpowiedzialność za bezpieczeństwo uczestników/</w:t>
      </w:r>
      <w:proofErr w:type="spellStart"/>
      <w:r>
        <w:rPr>
          <w:rFonts w:asciiTheme="minorHAnsi" w:hAnsiTheme="minorHAnsi" w:cstheme="minorHAnsi"/>
        </w:rPr>
        <w:t>czki</w:t>
      </w:r>
      <w:proofErr w:type="spellEnd"/>
      <w:r>
        <w:rPr>
          <w:rFonts w:asciiTheme="minorHAnsi" w:hAnsiTheme="minorHAnsi" w:cstheme="minorHAnsi"/>
        </w:rPr>
        <w:t xml:space="preserve"> podczas realizacji kursu. Wykonawca realizują</w:t>
      </w:r>
      <w:r>
        <w:rPr>
          <w:rFonts w:asciiTheme="minorHAnsi" w:hAnsiTheme="minorHAnsi" w:cstheme="minorHAnsi"/>
        </w:rPr>
        <w:t>cy zamówienie zapewni warunki kursu zgodnie z przepisami bezpieczeństwa i higieny pracy, w tym:</w:t>
      </w:r>
    </w:p>
    <w:p w:rsidR="009E3905" w:rsidRDefault="00A2483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w zakresie szkolenia teoretycznego: </w:t>
      </w:r>
      <w:r>
        <w:rPr>
          <w:rFonts w:asciiTheme="minorHAnsi" w:hAnsiTheme="minorHAnsi" w:cstheme="minorHAnsi"/>
        </w:rPr>
        <w:t xml:space="preserve">zapewni odpowiednie wyposażenie w sprzęt i materiały umożliwiające prawidłowy przebieg </w:t>
      </w:r>
    </w:p>
    <w:p w:rsidR="009E3905" w:rsidRDefault="00A24831">
      <w:p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w zakresie szkolenia praktycznego:</w:t>
      </w:r>
      <w:r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>apewni odpowiedni sprzęt i wyposażenie w trakcie szkolenia;</w:t>
      </w:r>
    </w:p>
    <w:p w:rsidR="009E3905" w:rsidRDefault="00A24831">
      <w:pPr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Wykonawca ma obowiązek prowadzenia dokumentacji przebiegu szkolenia.</w:t>
      </w:r>
    </w:p>
    <w:p w:rsidR="009E3905" w:rsidRDefault="009E3905">
      <w:pPr>
        <w:jc w:val="both"/>
        <w:textAlignment w:val="baseline"/>
        <w:rPr>
          <w:rFonts w:asciiTheme="minorHAnsi" w:hAnsiTheme="minorHAnsi" w:cstheme="minorHAnsi"/>
        </w:rPr>
      </w:pPr>
    </w:p>
    <w:p w:rsidR="009E3905" w:rsidRDefault="00A24831">
      <w:pPr>
        <w:pStyle w:val="Nagwek11"/>
        <w:keepNext/>
        <w:keepLines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Szczegóły dotyczące zamówienia</w:t>
      </w:r>
    </w:p>
    <w:p w:rsidR="009E3905" w:rsidRDefault="00A24831">
      <w:pPr>
        <w:pStyle w:val="Akapitzlist"/>
        <w:numPr>
          <w:ilvl w:val="0"/>
          <w:numId w:val="2"/>
        </w:numPr>
        <w:tabs>
          <w:tab w:val="decimal" w:pos="360"/>
        </w:tabs>
        <w:spacing w:before="120" w:after="12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może przedstawić oszacowane jednej lub większej liczby kursów.</w:t>
      </w:r>
    </w:p>
    <w:p w:rsidR="009E3905" w:rsidRDefault="00A24831">
      <w:pPr>
        <w:pStyle w:val="Akapitzlist"/>
        <w:numPr>
          <w:ilvl w:val="0"/>
          <w:numId w:val="2"/>
        </w:numPr>
        <w:tabs>
          <w:tab w:val="decimal" w:pos="360"/>
        </w:tabs>
        <w:spacing w:before="120" w:after="12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Wykonawcy, którzy przekażą oszacowanie wartości zamówienia zostaną poinformowani o ogłoszeniu postępowania na dane kursy zawodowe w trybie określonym w wyniku postępowania. </w:t>
      </w:r>
    </w:p>
    <w:p w:rsidR="009E3905" w:rsidRDefault="00A24831">
      <w:pPr>
        <w:pStyle w:val="Akapitzlist"/>
        <w:numPr>
          <w:ilvl w:val="0"/>
          <w:numId w:val="2"/>
        </w:numPr>
        <w:tabs>
          <w:tab w:val="decimal" w:pos="360"/>
        </w:tabs>
        <w:spacing w:before="120" w:after="12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cenie przedstawionego rozpoznania rynku powinny być uwzględnione wszelkie koszty</w:t>
      </w:r>
      <w:r>
        <w:rPr>
          <w:rFonts w:asciiTheme="minorHAnsi" w:hAnsiTheme="minorHAnsi" w:cstheme="minorHAnsi"/>
        </w:rPr>
        <w:t xml:space="preserve"> związane z realizacją zamówienia. </w:t>
      </w:r>
    </w:p>
    <w:p w:rsidR="009E3905" w:rsidRDefault="00A24831">
      <w:pPr>
        <w:numPr>
          <w:ilvl w:val="0"/>
          <w:numId w:val="2"/>
        </w:numPr>
        <w:tabs>
          <w:tab w:val="decimal" w:pos="360"/>
        </w:tabs>
        <w:spacing w:before="120" w:after="12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Oszacowana cena realizacji produktu powinna być podana w kwocie brutto oraz netto, w polskich złotych, zgodnie z załączoną tabelą (załącznik nr 1).</w:t>
      </w:r>
    </w:p>
    <w:p w:rsidR="009E3905" w:rsidRDefault="009E3905">
      <w:pPr>
        <w:spacing w:before="120" w:after="120"/>
        <w:ind w:left="720"/>
        <w:rPr>
          <w:rFonts w:asciiTheme="minorHAnsi" w:hAnsiTheme="minorHAnsi" w:cstheme="minorHAnsi"/>
        </w:rPr>
      </w:pPr>
    </w:p>
    <w:p w:rsidR="009E3905" w:rsidRDefault="00A24831">
      <w:pPr>
        <w:pStyle w:val="Akapitzlist"/>
        <w:numPr>
          <w:ilvl w:val="0"/>
          <w:numId w:val="1"/>
        </w:numPr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Informacje</w:t>
      </w:r>
    </w:p>
    <w:p w:rsidR="009E3905" w:rsidRDefault="00A24831">
      <w:pPr>
        <w:pStyle w:val="Standard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Oszacowania wartości zamówienia można dokonać z użyciem form</w:t>
      </w:r>
      <w:r>
        <w:rPr>
          <w:rFonts w:asciiTheme="minorHAnsi" w:hAnsiTheme="minorHAnsi" w:cstheme="minorHAnsi"/>
        </w:rPr>
        <w:t xml:space="preserve">ularza stanowiącego załącznik nr 1 </w:t>
      </w:r>
      <w:r>
        <w:rPr>
          <w:rFonts w:asciiTheme="minorHAnsi" w:hAnsiTheme="minorHAnsi" w:cstheme="minorHAnsi"/>
          <w:b/>
        </w:rPr>
        <w:t xml:space="preserve">do dnia  </w:t>
      </w:r>
      <w:r w:rsidR="00C95F05">
        <w:rPr>
          <w:rFonts w:asciiTheme="minorHAnsi" w:hAnsiTheme="minorHAnsi" w:cstheme="minorHAnsi"/>
          <w:b/>
          <w:color w:val="000000"/>
        </w:rPr>
        <w:t>13 maja 2025</w:t>
      </w:r>
      <w:r>
        <w:rPr>
          <w:rFonts w:asciiTheme="minorHAnsi" w:hAnsiTheme="minorHAnsi" w:cstheme="minorHAnsi"/>
          <w:b/>
          <w:color w:val="000000"/>
        </w:rPr>
        <w:t xml:space="preserve"> roku </w:t>
      </w:r>
      <w:r>
        <w:rPr>
          <w:rFonts w:asciiTheme="minorHAnsi" w:hAnsiTheme="minorHAnsi" w:cstheme="minorHAnsi"/>
        </w:rPr>
        <w:t xml:space="preserve">na adres e-mail: </w:t>
      </w:r>
      <w:hyperlink r:id="rId9">
        <w:r>
          <w:rPr>
            <w:rStyle w:val="Hipercze"/>
            <w:rFonts w:asciiTheme="minorHAnsi" w:hAnsiTheme="minorHAnsi" w:cstheme="minorHAnsi"/>
            <w:b/>
          </w:rPr>
          <w:t>pawel.luczynski@powiatwielicki.pl</w:t>
        </w:r>
      </w:hyperlink>
      <w:r>
        <w:t xml:space="preserve"> </w:t>
      </w:r>
    </w:p>
    <w:p w:rsidR="009E3905" w:rsidRDefault="009E3905">
      <w:pPr>
        <w:pStyle w:val="Standard"/>
        <w:jc w:val="both"/>
        <w:rPr>
          <w:rFonts w:asciiTheme="minorHAnsi" w:hAnsiTheme="minorHAnsi" w:cstheme="minorHAnsi"/>
          <w:b/>
        </w:rPr>
      </w:pPr>
    </w:p>
    <w:p w:rsidR="009E3905" w:rsidRDefault="00A24831">
      <w:pPr>
        <w:pStyle w:val="Akapitzlist"/>
        <w:spacing w:before="120" w:after="12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Niniejsze szacowanie nie stanowi oferty w myśl art. 66 Kodeksu Cywilnego (te</w:t>
      </w:r>
      <w:r>
        <w:rPr>
          <w:rFonts w:asciiTheme="minorHAnsi" w:hAnsiTheme="minorHAnsi" w:cstheme="minorHAnsi"/>
        </w:rPr>
        <w:t xml:space="preserve">kst jedn. Dz.U. z 2024 poz. 1061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zm.), jak również nie jest ogłoszeniem w rozumieniu ustawy z dnia 11 września 2019 r.  Prawo Zamówień Publicznych (tekst jedn. Dz.U z 2024 poz. 1061) służy ono wyłącznie w celu uzyskania wiedzy na temat ceny planowa</w:t>
      </w:r>
      <w:r>
        <w:rPr>
          <w:rFonts w:asciiTheme="minorHAnsi" w:hAnsiTheme="minorHAnsi" w:cstheme="minorHAnsi"/>
        </w:rPr>
        <w:t>nego zamówienia publicznego.</w:t>
      </w:r>
    </w:p>
    <w:p w:rsidR="009E3905" w:rsidRDefault="009E3905">
      <w:pPr>
        <w:spacing w:after="200" w:line="276" w:lineRule="auto"/>
        <w:rPr>
          <w:rFonts w:ascii="Calibri" w:hAnsi="Calibri" w:cs="Calibri"/>
        </w:rPr>
      </w:pPr>
    </w:p>
    <w:sectPr w:rsidR="009E3905">
      <w:headerReference w:type="even" r:id="rId10"/>
      <w:headerReference w:type="default" r:id="rId11"/>
      <w:headerReference w:type="first" r:id="rId12"/>
      <w:pgSz w:w="11906" w:h="16838"/>
      <w:pgMar w:top="1985" w:right="1418" w:bottom="1134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831" w:rsidRDefault="00A24831">
      <w:r>
        <w:separator/>
      </w:r>
    </w:p>
  </w:endnote>
  <w:endnote w:type="continuationSeparator" w:id="0">
    <w:p w:rsidR="00A24831" w:rsidRDefault="00A2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831" w:rsidRDefault="00A24831">
      <w:r>
        <w:separator/>
      </w:r>
    </w:p>
  </w:footnote>
  <w:footnote w:type="continuationSeparator" w:id="0">
    <w:p w:rsidR="00A24831" w:rsidRDefault="00A24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905" w:rsidRDefault="009E390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905" w:rsidRDefault="00A24831">
    <w:pPr>
      <w:pStyle w:val="Nagwek"/>
    </w:pPr>
    <w:r>
      <w:rPr>
        <w:noProof/>
      </w:rPr>
      <w:drawing>
        <wp:inline distT="0" distB="0" distL="0" distR="0">
          <wp:extent cx="5759450" cy="4908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0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905" w:rsidRDefault="00A24831">
    <w:pPr>
      <w:pStyle w:val="Nagwek"/>
    </w:pPr>
    <w:r>
      <w:rPr>
        <w:noProof/>
      </w:rPr>
      <w:drawing>
        <wp:inline distT="0" distB="0" distL="0" distR="0">
          <wp:extent cx="5759450" cy="49085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0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2324"/>
    <w:multiLevelType w:val="multilevel"/>
    <w:tmpl w:val="BAA28F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3451609"/>
    <w:multiLevelType w:val="multilevel"/>
    <w:tmpl w:val="1C16F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13E4980"/>
    <w:multiLevelType w:val="multilevel"/>
    <w:tmpl w:val="1488E9AC"/>
    <w:lvl w:ilvl="0">
      <w:start w:val="1"/>
      <w:numFmt w:val="upperRoman"/>
      <w:lvlText w:val="%1."/>
      <w:lvlJc w:val="right"/>
      <w:pPr>
        <w:tabs>
          <w:tab w:val="num" w:pos="0"/>
        </w:tabs>
        <w:ind w:left="7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05"/>
    <w:rsid w:val="001F45A9"/>
    <w:rsid w:val="009E3905"/>
    <w:rsid w:val="00A24831"/>
    <w:rsid w:val="00C95F05"/>
    <w:rsid w:val="00DB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E7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"/>
    <w:uiPriority w:val="99"/>
    <w:qFormat/>
    <w:rsid w:val="00941E76"/>
  </w:style>
  <w:style w:type="character" w:customStyle="1" w:styleId="Nagwek1">
    <w:name w:val="Nagłówek #1_"/>
    <w:link w:val="Nagwek11"/>
    <w:uiPriority w:val="99"/>
    <w:qFormat/>
    <w:locked/>
    <w:rsid w:val="00941E76"/>
    <w:rPr>
      <w:b/>
      <w:shd w:val="clear" w:color="auto" w:fill="FFFFFF"/>
    </w:rPr>
  </w:style>
  <w:style w:type="character" w:customStyle="1" w:styleId="Nagwek10">
    <w:name w:val="Nagłówek #1"/>
    <w:uiPriority w:val="99"/>
    <w:qFormat/>
    <w:rsid w:val="00941E76"/>
    <w:rPr>
      <w:b/>
    </w:rPr>
  </w:style>
  <w:style w:type="character" w:styleId="Hipercze">
    <w:name w:val="Hyperlink"/>
    <w:unhideWhenUsed/>
    <w:rsid w:val="00F73B7A"/>
    <w:rPr>
      <w:color w:val="0000FF"/>
      <w:u w:val="single"/>
    </w:rPr>
  </w:style>
  <w:style w:type="character" w:customStyle="1" w:styleId="TekstdymkaZnak">
    <w:name w:val="Tekst dymka Znak"/>
    <w:link w:val="Tekstdymka"/>
    <w:uiPriority w:val="99"/>
    <w:semiHidden/>
    <w:qFormat/>
    <w:rsid w:val="00975FCB"/>
    <w:rPr>
      <w:rFonts w:ascii="Segoe UI" w:eastAsia="Times New Roman" w:hAnsi="Segoe UI" w:cs="Segoe UI"/>
      <w:sz w:val="18"/>
      <w:szCs w:val="18"/>
    </w:rPr>
  </w:style>
  <w:style w:type="character" w:styleId="Uwydatnienie">
    <w:name w:val="Emphasis"/>
    <w:uiPriority w:val="20"/>
    <w:qFormat/>
    <w:rsid w:val="006673E2"/>
    <w:rPr>
      <w:i/>
      <w:iCs/>
    </w:rPr>
  </w:style>
  <w:style w:type="character" w:styleId="Odwoaniedokomentarza">
    <w:name w:val="annotation reference"/>
    <w:uiPriority w:val="99"/>
    <w:semiHidden/>
    <w:unhideWhenUsed/>
    <w:qFormat/>
    <w:rsid w:val="00583FC6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583FC6"/>
    <w:rPr>
      <w:rFonts w:ascii="Times New Roman" w:eastAsia="Times New Roman" w:hAnsi="Times New Roman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583FC6"/>
    <w:rPr>
      <w:rFonts w:ascii="Times New Roman" w:eastAsia="Times New Roman" w:hAnsi="Times New Roman"/>
      <w:b/>
      <w:bCs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240B2F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240B2F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ytuZnak">
    <w:name w:val="Tytuł Znak"/>
    <w:basedOn w:val="Domylnaczcionkaakapitu"/>
    <w:link w:val="Tytu"/>
    <w:qFormat/>
    <w:rsid w:val="00817398"/>
    <w:rPr>
      <w:rFonts w:ascii="Arial" w:eastAsia="Times New Roman" w:hAnsi="Arial"/>
      <w:b/>
      <w:sz w:val="28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AA6F17"/>
    <w:rPr>
      <w:rFonts w:eastAsiaTheme="minorHAnsi" w:cs="Consolas"/>
      <w:sz w:val="22"/>
      <w:szCs w:val="21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495EB8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04FBF"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04FBF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FB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1">
    <w:name w:val="Nagłówek #11"/>
    <w:basedOn w:val="Normalny"/>
    <w:link w:val="Nagwek1"/>
    <w:uiPriority w:val="99"/>
    <w:qFormat/>
    <w:rsid w:val="00941E76"/>
    <w:pPr>
      <w:shd w:val="clear" w:color="auto" w:fill="FFFFFF"/>
      <w:spacing w:before="240" w:after="360" w:line="240" w:lineRule="atLeast"/>
      <w:ind w:hanging="500"/>
      <w:jc w:val="both"/>
      <w:outlineLvl w:val="0"/>
    </w:pPr>
    <w:rPr>
      <w:rFonts w:ascii="Calibri" w:eastAsia="Calibri" w:hAnsi="Calibri"/>
      <w:b/>
      <w:sz w:val="20"/>
      <w:szCs w:val="20"/>
    </w:rPr>
  </w:style>
  <w:style w:type="paragraph" w:customStyle="1" w:styleId="Default">
    <w:name w:val="Default"/>
    <w:qFormat/>
    <w:rsid w:val="00941E76"/>
    <w:rPr>
      <w:rFonts w:ascii="Arial" w:eastAsia="Times New Roman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qFormat/>
    <w:rsid w:val="00941E76"/>
    <w:pPr>
      <w:spacing w:before="96" w:after="120" w:line="360" w:lineRule="atLeast"/>
    </w:pPr>
  </w:style>
  <w:style w:type="paragraph" w:styleId="Lista-kontynuacja">
    <w:name w:val="List Continue"/>
    <w:basedOn w:val="Normalny"/>
    <w:uiPriority w:val="99"/>
    <w:rsid w:val="00941E76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941E76"/>
    <w:pPr>
      <w:ind w:left="720"/>
      <w:contextualSpacing/>
    </w:pPr>
  </w:style>
  <w:style w:type="paragraph" w:customStyle="1" w:styleId="Standard">
    <w:name w:val="Standard"/>
    <w:qFormat/>
    <w:rsid w:val="00941E76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75FCB"/>
    <w:rPr>
      <w:rFonts w:ascii="Segoe UI" w:hAnsi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83F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83FC6"/>
    <w:rPr>
      <w:b/>
      <w:bCs/>
    </w:rPr>
  </w:style>
  <w:style w:type="paragraph" w:styleId="Poprawka">
    <w:name w:val="Revision"/>
    <w:uiPriority w:val="99"/>
    <w:semiHidden/>
    <w:qFormat/>
    <w:rsid w:val="00C71AF2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0B2F"/>
    <w:rPr>
      <w:sz w:val="20"/>
      <w:szCs w:val="20"/>
    </w:rPr>
  </w:style>
  <w:style w:type="paragraph" w:styleId="Tytu">
    <w:name w:val="Title"/>
    <w:basedOn w:val="Normalny"/>
    <w:link w:val="TytuZnak"/>
    <w:qFormat/>
    <w:rsid w:val="00817398"/>
    <w:pPr>
      <w:overflowPunct w:val="0"/>
      <w:spacing w:line="300" w:lineRule="auto"/>
      <w:jc w:val="center"/>
      <w:textAlignment w:val="baseline"/>
    </w:pPr>
    <w:rPr>
      <w:rFonts w:ascii="Arial" w:hAnsi="Arial"/>
      <w:b/>
      <w:sz w:val="28"/>
      <w:szCs w:val="20"/>
    </w:rPr>
  </w:style>
  <w:style w:type="paragraph" w:customStyle="1" w:styleId="Akapitzlist1">
    <w:name w:val="Akapit z listą1"/>
    <w:basedOn w:val="Normalny"/>
    <w:qFormat/>
    <w:rsid w:val="00817398"/>
    <w:pPr>
      <w:overflowPunct w:val="0"/>
      <w:ind w:left="720"/>
      <w:contextualSpacing/>
      <w:textAlignment w:val="baseline"/>
    </w:pPr>
    <w:rPr>
      <w:szCs w:val="20"/>
    </w:rPr>
  </w:style>
  <w:style w:type="paragraph" w:customStyle="1" w:styleId="Listapunktowana21">
    <w:name w:val="Lista punktowana 21"/>
    <w:basedOn w:val="Normalny"/>
    <w:qFormat/>
    <w:rsid w:val="00817398"/>
    <w:pPr>
      <w:spacing w:before="280" w:line="360" w:lineRule="auto"/>
    </w:pPr>
    <w:rPr>
      <w:rFonts w:ascii="Garamond" w:hAnsi="Garamond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AA6F17"/>
    <w:rPr>
      <w:rFonts w:ascii="Calibri" w:eastAsiaTheme="minorHAnsi" w:hAnsi="Calibri" w:cs="Consolas"/>
      <w:sz w:val="22"/>
      <w:szCs w:val="21"/>
      <w:lang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04FB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102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E7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"/>
    <w:uiPriority w:val="99"/>
    <w:qFormat/>
    <w:rsid w:val="00941E76"/>
  </w:style>
  <w:style w:type="character" w:customStyle="1" w:styleId="Nagwek1">
    <w:name w:val="Nagłówek #1_"/>
    <w:link w:val="Nagwek11"/>
    <w:uiPriority w:val="99"/>
    <w:qFormat/>
    <w:locked/>
    <w:rsid w:val="00941E76"/>
    <w:rPr>
      <w:b/>
      <w:shd w:val="clear" w:color="auto" w:fill="FFFFFF"/>
    </w:rPr>
  </w:style>
  <w:style w:type="character" w:customStyle="1" w:styleId="Nagwek10">
    <w:name w:val="Nagłówek #1"/>
    <w:uiPriority w:val="99"/>
    <w:qFormat/>
    <w:rsid w:val="00941E76"/>
    <w:rPr>
      <w:b/>
    </w:rPr>
  </w:style>
  <w:style w:type="character" w:styleId="Hipercze">
    <w:name w:val="Hyperlink"/>
    <w:unhideWhenUsed/>
    <w:rsid w:val="00F73B7A"/>
    <w:rPr>
      <w:color w:val="0000FF"/>
      <w:u w:val="single"/>
    </w:rPr>
  </w:style>
  <w:style w:type="character" w:customStyle="1" w:styleId="TekstdymkaZnak">
    <w:name w:val="Tekst dymka Znak"/>
    <w:link w:val="Tekstdymka"/>
    <w:uiPriority w:val="99"/>
    <w:semiHidden/>
    <w:qFormat/>
    <w:rsid w:val="00975FCB"/>
    <w:rPr>
      <w:rFonts w:ascii="Segoe UI" w:eastAsia="Times New Roman" w:hAnsi="Segoe UI" w:cs="Segoe UI"/>
      <w:sz w:val="18"/>
      <w:szCs w:val="18"/>
    </w:rPr>
  </w:style>
  <w:style w:type="character" w:styleId="Uwydatnienie">
    <w:name w:val="Emphasis"/>
    <w:uiPriority w:val="20"/>
    <w:qFormat/>
    <w:rsid w:val="006673E2"/>
    <w:rPr>
      <w:i/>
      <w:iCs/>
    </w:rPr>
  </w:style>
  <w:style w:type="character" w:styleId="Odwoaniedokomentarza">
    <w:name w:val="annotation reference"/>
    <w:uiPriority w:val="99"/>
    <w:semiHidden/>
    <w:unhideWhenUsed/>
    <w:qFormat/>
    <w:rsid w:val="00583FC6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583FC6"/>
    <w:rPr>
      <w:rFonts w:ascii="Times New Roman" w:eastAsia="Times New Roman" w:hAnsi="Times New Roman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583FC6"/>
    <w:rPr>
      <w:rFonts w:ascii="Times New Roman" w:eastAsia="Times New Roman" w:hAnsi="Times New Roman"/>
      <w:b/>
      <w:bCs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240B2F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240B2F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ytuZnak">
    <w:name w:val="Tytuł Znak"/>
    <w:basedOn w:val="Domylnaczcionkaakapitu"/>
    <w:link w:val="Tytu"/>
    <w:qFormat/>
    <w:rsid w:val="00817398"/>
    <w:rPr>
      <w:rFonts w:ascii="Arial" w:eastAsia="Times New Roman" w:hAnsi="Arial"/>
      <w:b/>
      <w:sz w:val="28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AA6F17"/>
    <w:rPr>
      <w:rFonts w:eastAsiaTheme="minorHAnsi" w:cs="Consolas"/>
      <w:sz w:val="22"/>
      <w:szCs w:val="21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495EB8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04FBF"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04FBF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FB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1">
    <w:name w:val="Nagłówek #11"/>
    <w:basedOn w:val="Normalny"/>
    <w:link w:val="Nagwek1"/>
    <w:uiPriority w:val="99"/>
    <w:qFormat/>
    <w:rsid w:val="00941E76"/>
    <w:pPr>
      <w:shd w:val="clear" w:color="auto" w:fill="FFFFFF"/>
      <w:spacing w:before="240" w:after="360" w:line="240" w:lineRule="atLeast"/>
      <w:ind w:hanging="500"/>
      <w:jc w:val="both"/>
      <w:outlineLvl w:val="0"/>
    </w:pPr>
    <w:rPr>
      <w:rFonts w:ascii="Calibri" w:eastAsia="Calibri" w:hAnsi="Calibri"/>
      <w:b/>
      <w:sz w:val="20"/>
      <w:szCs w:val="20"/>
    </w:rPr>
  </w:style>
  <w:style w:type="paragraph" w:customStyle="1" w:styleId="Default">
    <w:name w:val="Default"/>
    <w:qFormat/>
    <w:rsid w:val="00941E76"/>
    <w:rPr>
      <w:rFonts w:ascii="Arial" w:eastAsia="Times New Roman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qFormat/>
    <w:rsid w:val="00941E76"/>
    <w:pPr>
      <w:spacing w:before="96" w:after="120" w:line="360" w:lineRule="atLeast"/>
    </w:pPr>
  </w:style>
  <w:style w:type="paragraph" w:styleId="Lista-kontynuacja">
    <w:name w:val="List Continue"/>
    <w:basedOn w:val="Normalny"/>
    <w:uiPriority w:val="99"/>
    <w:rsid w:val="00941E76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941E76"/>
    <w:pPr>
      <w:ind w:left="720"/>
      <w:contextualSpacing/>
    </w:pPr>
  </w:style>
  <w:style w:type="paragraph" w:customStyle="1" w:styleId="Standard">
    <w:name w:val="Standard"/>
    <w:qFormat/>
    <w:rsid w:val="00941E76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75FCB"/>
    <w:rPr>
      <w:rFonts w:ascii="Segoe UI" w:hAnsi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83F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83FC6"/>
    <w:rPr>
      <w:b/>
      <w:bCs/>
    </w:rPr>
  </w:style>
  <w:style w:type="paragraph" w:styleId="Poprawka">
    <w:name w:val="Revision"/>
    <w:uiPriority w:val="99"/>
    <w:semiHidden/>
    <w:qFormat/>
    <w:rsid w:val="00C71AF2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0B2F"/>
    <w:rPr>
      <w:sz w:val="20"/>
      <w:szCs w:val="20"/>
    </w:rPr>
  </w:style>
  <w:style w:type="paragraph" w:styleId="Tytu">
    <w:name w:val="Title"/>
    <w:basedOn w:val="Normalny"/>
    <w:link w:val="TytuZnak"/>
    <w:qFormat/>
    <w:rsid w:val="00817398"/>
    <w:pPr>
      <w:overflowPunct w:val="0"/>
      <w:spacing w:line="300" w:lineRule="auto"/>
      <w:jc w:val="center"/>
      <w:textAlignment w:val="baseline"/>
    </w:pPr>
    <w:rPr>
      <w:rFonts w:ascii="Arial" w:hAnsi="Arial"/>
      <w:b/>
      <w:sz w:val="28"/>
      <w:szCs w:val="20"/>
    </w:rPr>
  </w:style>
  <w:style w:type="paragraph" w:customStyle="1" w:styleId="Akapitzlist1">
    <w:name w:val="Akapit z listą1"/>
    <w:basedOn w:val="Normalny"/>
    <w:qFormat/>
    <w:rsid w:val="00817398"/>
    <w:pPr>
      <w:overflowPunct w:val="0"/>
      <w:ind w:left="720"/>
      <w:contextualSpacing/>
      <w:textAlignment w:val="baseline"/>
    </w:pPr>
    <w:rPr>
      <w:szCs w:val="20"/>
    </w:rPr>
  </w:style>
  <w:style w:type="paragraph" w:customStyle="1" w:styleId="Listapunktowana21">
    <w:name w:val="Lista punktowana 21"/>
    <w:basedOn w:val="Normalny"/>
    <w:qFormat/>
    <w:rsid w:val="00817398"/>
    <w:pPr>
      <w:spacing w:before="280" w:line="360" w:lineRule="auto"/>
    </w:pPr>
    <w:rPr>
      <w:rFonts w:ascii="Garamond" w:hAnsi="Garamond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AA6F17"/>
    <w:rPr>
      <w:rFonts w:ascii="Calibri" w:eastAsiaTheme="minorHAnsi" w:hAnsi="Calibri" w:cs="Consolas"/>
      <w:sz w:val="22"/>
      <w:szCs w:val="21"/>
      <w:lang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04FB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102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awel.luczynski@powiatwielicki.pl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113DA-6914-4D21-AD69-545E57B4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UKE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pietrzykowski</dc:creator>
  <cp:lastModifiedBy>Użytkownik systemu Windows</cp:lastModifiedBy>
  <cp:revision>3</cp:revision>
  <cp:lastPrinted>2024-11-14T12:30:00Z</cp:lastPrinted>
  <dcterms:created xsi:type="dcterms:W3CDTF">2025-05-06T07:01:00Z</dcterms:created>
  <dcterms:modified xsi:type="dcterms:W3CDTF">2025-05-06T07:15:00Z</dcterms:modified>
  <dc:language>pl-PL</dc:language>
</cp:coreProperties>
</file>